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1E1D14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2024-2025 учебный год I курс, 1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7B49BD" w:rsidP="0087724D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4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неделя с </w:t>
            </w:r>
            <w:r w:rsidR="0087724D">
              <w:rPr>
                <w:b/>
                <w:bCs/>
                <w:color w:val="FF0000"/>
                <w:sz w:val="22"/>
                <w:szCs w:val="22"/>
                <w:u w:val="single"/>
              </w:rPr>
              <w:t>23</w:t>
            </w:r>
            <w:r w:rsidR="00121262" w:rsidRP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по </w:t>
            </w:r>
            <w:r w:rsidR="0087724D">
              <w:rPr>
                <w:b/>
                <w:bCs/>
                <w:color w:val="FF0000"/>
                <w:sz w:val="22"/>
                <w:szCs w:val="22"/>
                <w:u w:val="single"/>
              </w:rPr>
              <w:t>28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B12019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сентября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2024 г., </w:t>
            </w:r>
            <w:r w:rsidR="0087724D">
              <w:rPr>
                <w:b/>
                <w:bCs/>
                <w:color w:val="C9211E"/>
                <w:sz w:val="22"/>
                <w:szCs w:val="22"/>
                <w:u w:val="single"/>
                <w:shd w:val="clear" w:color="auto" w:fill="FFFFFF"/>
              </w:rPr>
              <w:t>ЗНАМЕНАТЕЛЬ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B00AB8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  <w:r>
        <w:rPr>
          <w:rStyle w:val="a3"/>
          <w:b/>
          <w:sz w:val="22"/>
          <w:szCs w:val="22"/>
        </w:rPr>
        <w:t>Дистанционно-очное обучение (</w:t>
      </w:r>
      <w:r>
        <w:rPr>
          <w:b w:val="0"/>
          <w:sz w:val="22"/>
          <w:szCs w:val="22"/>
        </w:rPr>
        <w:t xml:space="preserve">ДОО), </w:t>
      </w:r>
      <w:r>
        <w:rPr>
          <w:b w:val="0"/>
          <w:color w:val="0070C0"/>
          <w:sz w:val="22"/>
          <w:szCs w:val="22"/>
        </w:rPr>
        <w:t>дистанционное обучение (ДО)</w:t>
      </w:r>
      <w:r>
        <w:rPr>
          <w:b w:val="0"/>
          <w:sz w:val="22"/>
          <w:szCs w:val="22"/>
        </w:rPr>
        <w:t>, очное обучение (ОО):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410"/>
        <w:gridCol w:w="1556"/>
        <w:gridCol w:w="5390"/>
      </w:tblGrid>
      <w:tr w:rsidR="000377E0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0377E0" w:rsidRDefault="00B00AB8" w:rsidP="00090B8C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</w:t>
            </w:r>
            <w:r w:rsidR="00090B8C">
              <w:rPr>
                <w:b/>
                <w:sz w:val="23"/>
                <w:szCs w:val="23"/>
              </w:rPr>
              <w:t>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87724D">
            <w:pPr>
              <w:ind w:left="-108"/>
              <w:jc w:val="right"/>
              <w:rPr>
                <w:color w:val="111111"/>
              </w:rPr>
            </w:pPr>
            <w:r>
              <w:rPr>
                <w:bCs/>
                <w:color w:val="111111"/>
                <w:sz w:val="23"/>
                <w:szCs w:val="23"/>
              </w:rPr>
              <w:t>714</w:t>
            </w:r>
            <w:r w:rsidR="00B00AB8">
              <w:rPr>
                <w:bCs/>
                <w:color w:val="111111"/>
                <w:sz w:val="23"/>
                <w:szCs w:val="23"/>
                <w:lang w:val="en-US"/>
              </w:rPr>
              <w:t xml:space="preserve"> Zoom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shd w:val="clear" w:color="auto" w:fill="FFFFFF"/>
              <w:rPr>
                <w:color w:val="111111"/>
              </w:rPr>
            </w:pP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Идентификатор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>
              <w:rPr>
                <w:color w:val="111111"/>
              </w:rPr>
              <w:t xml:space="preserve"> </w:t>
            </w:r>
            <w:r w:rsidR="006D462D">
              <w:t>991 9663 3867</w:t>
            </w:r>
            <w:r>
              <w:rPr>
                <w:bCs/>
                <w:color w:val="111111"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Код</w:t>
            </w:r>
            <w:proofErr w:type="spellEnd"/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доступа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 xml:space="preserve">: </w:t>
            </w:r>
            <w:r w:rsidR="006D462D">
              <w:t>0232</w:t>
            </w:r>
          </w:p>
        </w:tc>
      </w:tr>
      <w:tr w:rsidR="000377E0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shd w:val="clear" w:color="auto" w:fill="FFFFFF"/>
              <w:rPr>
                <w:color w:val="111111"/>
              </w:rPr>
            </w:pPr>
          </w:p>
        </w:tc>
      </w:tr>
      <w:tr w:rsidR="00BB1A2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BB1A26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BB1A26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BB1A26" w:rsidRPr="00BB1A26" w:rsidRDefault="00BB1A26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/>
      </w:tblPr>
      <w:tblGrid>
        <w:gridCol w:w="562"/>
        <w:gridCol w:w="424"/>
        <w:gridCol w:w="970"/>
        <w:gridCol w:w="4389"/>
        <w:gridCol w:w="4536"/>
      </w:tblGrid>
      <w:tr w:rsidR="006378F5" w:rsidTr="00482A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F5" w:rsidRDefault="006378F5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F5" w:rsidRDefault="006378F5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F5" w:rsidRDefault="0063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F5" w:rsidRDefault="00637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 и управление данными в современной экономике,</w:t>
            </w:r>
          </w:p>
          <w:p w:rsidR="006378F5" w:rsidRDefault="006378F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ЭМ-12-24</w:t>
            </w:r>
          </w:p>
        </w:tc>
      </w:tr>
      <w:tr w:rsidR="00C11034" w:rsidTr="006957F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11034" w:rsidRDefault="00C110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</w:p>
          <w:p w:rsidR="00C11034" w:rsidRDefault="008772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537EF">
              <w:rPr>
                <w:b/>
                <w:sz w:val="18"/>
                <w:szCs w:val="18"/>
              </w:rPr>
              <w:t>.09</w:t>
            </w:r>
            <w:r w:rsidR="00C11034">
              <w:rPr>
                <w:b/>
                <w:sz w:val="18"/>
                <w:szCs w:val="18"/>
              </w:rPr>
              <w:t>.24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11034" w:rsidTr="006957F3">
        <w:trPr>
          <w:trHeight w:val="11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34" w:rsidRDefault="00C1103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58696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7768F5" w:rsidTr="006957F3">
        <w:trPr>
          <w:trHeight w:val="9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1D72A0" w:rsidRDefault="007768F5" w:rsidP="007768F5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1D72A0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6957F3">
        <w:trPr>
          <w:trHeight w:val="17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C17628" w:rsidRDefault="007768F5" w:rsidP="006957F3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C17628" w:rsidRDefault="007768F5" w:rsidP="007768F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11034" w:rsidTr="006957F3">
        <w:trPr>
          <w:trHeight w:val="176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34" w:rsidRDefault="00C11034" w:rsidP="00B12019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034" w:rsidRDefault="00C11034" w:rsidP="00B12019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378F5" w:rsidTr="001A5F20">
        <w:trPr>
          <w:trHeight w:val="14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8F5" w:rsidRDefault="00637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8F5" w:rsidRDefault="006378F5" w:rsidP="007768F5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F5" w:rsidRDefault="0027170A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</w:t>
            </w:r>
            <w:r w:rsidR="006378F5">
              <w:rPr>
                <w:b/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F5" w:rsidRDefault="0087724D" w:rsidP="007768F5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714  </w:t>
            </w:r>
            <w:r w:rsidR="006378F5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6378F5">
              <w:rPr>
                <w:sz w:val="16"/>
                <w:szCs w:val="16"/>
              </w:rPr>
              <w:t>Макроэкономика (продвинутый уровень)</w:t>
            </w:r>
          </w:p>
          <w:p w:rsidR="006378F5" w:rsidRDefault="006378F5" w:rsidP="007768F5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</w:t>
            </w:r>
            <w:r>
              <w:rPr>
                <w:b/>
                <w:sz w:val="14"/>
                <w:szCs w:val="14"/>
              </w:rPr>
              <w:t xml:space="preserve">доц. МГУ </w:t>
            </w:r>
            <w:r>
              <w:rPr>
                <w:b/>
                <w:sz w:val="16"/>
                <w:szCs w:val="16"/>
              </w:rPr>
              <w:t>Никитина Н.И.</w:t>
            </w:r>
          </w:p>
        </w:tc>
      </w:tr>
      <w:tr w:rsidR="006378F5" w:rsidTr="00D05C29">
        <w:trPr>
          <w:trHeight w:val="14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F5" w:rsidRDefault="00637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8F5" w:rsidRDefault="006378F5" w:rsidP="007768F5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F5" w:rsidRDefault="0027170A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F5" w:rsidRDefault="00BC6541" w:rsidP="007768F5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</w:t>
            </w:r>
            <w:r w:rsidR="0087724D">
              <w:rPr>
                <w:b/>
                <w:sz w:val="16"/>
                <w:szCs w:val="16"/>
              </w:rPr>
              <w:t xml:space="preserve">4  </w:t>
            </w:r>
            <w:r w:rsidR="006378F5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6378F5">
              <w:rPr>
                <w:sz w:val="16"/>
                <w:szCs w:val="16"/>
              </w:rPr>
              <w:t>Макроэкономика (продвинутый уровень)</w:t>
            </w:r>
          </w:p>
          <w:p w:rsidR="006378F5" w:rsidRDefault="006378F5" w:rsidP="007768F5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r>
              <w:rPr>
                <w:b/>
                <w:sz w:val="16"/>
                <w:szCs w:val="16"/>
              </w:rPr>
              <w:t>Никитина Н.И.</w:t>
            </w:r>
          </w:p>
        </w:tc>
      </w:tr>
      <w:tr w:rsidR="007768F5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768F5" w:rsidRDefault="007768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Вторник,</w:t>
            </w:r>
          </w:p>
          <w:p w:rsidR="007768F5" w:rsidRDefault="000D22EE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7768F5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6957F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27170A">
        <w:trPr>
          <w:trHeight w:val="27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Pr="001007F2" w:rsidRDefault="007768F5" w:rsidP="007768F5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Pr="001007F2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0C1050" w:rsidTr="0027170A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1050" w:rsidRDefault="000C1050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0" w:rsidRDefault="000C1050" w:rsidP="007768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0" w:rsidRDefault="000C1050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050" w:rsidRDefault="000C1050" w:rsidP="000C1050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7768F5" w:rsidTr="006957F3">
        <w:trPr>
          <w:trHeight w:val="29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C6C14" w:rsidTr="00F76DE5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C14" w:rsidRDefault="002C6C14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4" w:rsidRDefault="002C6C14" w:rsidP="0027170A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C14" w:rsidRDefault="002C6C14" w:rsidP="0027170A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C14" w:rsidRDefault="0087724D" w:rsidP="002C6C1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2C6C14">
              <w:rPr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="002C6C14">
              <w:rPr>
                <w:sz w:val="16"/>
                <w:szCs w:val="16"/>
              </w:rPr>
              <w:t xml:space="preserve">Философия </w:t>
            </w:r>
            <w:r w:rsidR="0031102E">
              <w:rPr>
                <w:sz w:val="16"/>
                <w:szCs w:val="16"/>
              </w:rPr>
              <w:t>(История и методология экономической науки)</w:t>
            </w:r>
          </w:p>
          <w:p w:rsidR="002C6C14" w:rsidRDefault="002C6C14" w:rsidP="002C6C14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Лекция    </w:t>
            </w:r>
            <w:r>
              <w:rPr>
                <w:b/>
                <w:sz w:val="14"/>
                <w:szCs w:val="14"/>
              </w:rPr>
              <w:t xml:space="preserve">                                                             доц. МГУ </w:t>
            </w:r>
            <w:proofErr w:type="spellStart"/>
            <w:r>
              <w:rPr>
                <w:b/>
                <w:sz w:val="16"/>
                <w:szCs w:val="16"/>
              </w:rPr>
              <w:t>Калмычкова</w:t>
            </w:r>
            <w:proofErr w:type="spellEnd"/>
            <w:r>
              <w:rPr>
                <w:b/>
                <w:sz w:val="16"/>
                <w:szCs w:val="16"/>
              </w:rPr>
              <w:t xml:space="preserve"> Е.Н.</w:t>
            </w:r>
          </w:p>
        </w:tc>
      </w:tr>
      <w:tr w:rsidR="002C6C14" w:rsidTr="008D6029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4" w:rsidRDefault="002C6C14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4" w:rsidRDefault="002C6C14" w:rsidP="0027170A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4" w:rsidRDefault="002C6C14" w:rsidP="0027170A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4" w:rsidRDefault="0087724D" w:rsidP="002C6C1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714 </w:t>
            </w:r>
            <w:r w:rsidR="002C6C14">
              <w:rPr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="0031102E">
              <w:rPr>
                <w:sz w:val="16"/>
                <w:szCs w:val="16"/>
              </w:rPr>
              <w:t xml:space="preserve"> Философия (История и методология экономической науки)</w:t>
            </w:r>
            <w:r w:rsidR="002C6C14">
              <w:rPr>
                <w:sz w:val="16"/>
                <w:szCs w:val="16"/>
              </w:rPr>
              <w:t xml:space="preserve"> </w:t>
            </w:r>
          </w:p>
          <w:p w:rsidR="002C6C14" w:rsidRDefault="008C0240" w:rsidP="002C6C14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Семинар</w:t>
            </w:r>
            <w:r w:rsidR="002C6C14">
              <w:rPr>
                <w:b/>
                <w:bCs/>
                <w:sz w:val="18"/>
                <w:szCs w:val="18"/>
              </w:rPr>
              <w:t xml:space="preserve">    </w:t>
            </w:r>
            <w:r w:rsidR="002C6C14">
              <w:rPr>
                <w:b/>
                <w:sz w:val="14"/>
                <w:szCs w:val="14"/>
              </w:rPr>
              <w:t xml:space="preserve">                                                             доц. МГУ </w:t>
            </w:r>
            <w:proofErr w:type="spellStart"/>
            <w:r w:rsidR="002C6C14">
              <w:rPr>
                <w:b/>
                <w:sz w:val="16"/>
                <w:szCs w:val="16"/>
              </w:rPr>
              <w:t>Калмычкова</w:t>
            </w:r>
            <w:proofErr w:type="spellEnd"/>
            <w:r w:rsidR="002C6C14">
              <w:rPr>
                <w:b/>
                <w:sz w:val="16"/>
                <w:szCs w:val="16"/>
              </w:rPr>
              <w:t xml:space="preserve"> Е.Н.</w:t>
            </w:r>
          </w:p>
        </w:tc>
      </w:tr>
      <w:tr w:rsidR="007768F5" w:rsidTr="001B371E">
        <w:trPr>
          <w:trHeight w:val="119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768F5" w:rsidRDefault="007768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</w:p>
          <w:p w:rsidR="007768F5" w:rsidRDefault="00684324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7768F5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1B371E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6957F3">
        <w:trPr>
          <w:trHeight w:val="13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6957F3">
        <w:trPr>
          <w:trHeight w:val="20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/>
              <w:jc w:val="right"/>
              <w:rPr>
                <w:b/>
                <w:sz w:val="18"/>
                <w:szCs w:val="18"/>
              </w:rPr>
            </w:pPr>
          </w:p>
        </w:tc>
      </w:tr>
      <w:tr w:rsidR="007768F5" w:rsidTr="006957F3">
        <w:trPr>
          <w:trHeight w:val="28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110C4" w:rsidRDefault="007768F5" w:rsidP="007768F5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7768F5" w:rsidRPr="007110C4" w:rsidRDefault="007768F5" w:rsidP="007768F5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 w:rsidRPr="007110C4">
              <w:rPr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27170A" w:rsidTr="00926144">
        <w:trPr>
          <w:trHeight w:val="21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70A" w:rsidRDefault="0027170A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7110C4" w:rsidRDefault="0027170A" w:rsidP="0027170A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0A" w:rsidRPr="007110C4" w:rsidRDefault="0027170A" w:rsidP="0027170A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0A" w:rsidRDefault="00AA0605" w:rsidP="0027170A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27170A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27170A">
              <w:rPr>
                <w:sz w:val="16"/>
                <w:szCs w:val="16"/>
              </w:rPr>
              <w:t>Микроэкономика (продвинутый уровень)</w:t>
            </w:r>
          </w:p>
          <w:p w:rsidR="0027170A" w:rsidRDefault="0027170A" w:rsidP="0027170A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proofErr w:type="spellStart"/>
            <w:r>
              <w:rPr>
                <w:b/>
                <w:sz w:val="16"/>
                <w:szCs w:val="16"/>
              </w:rPr>
              <w:t>Текеева</w:t>
            </w:r>
            <w:proofErr w:type="spellEnd"/>
            <w:r>
              <w:rPr>
                <w:b/>
                <w:sz w:val="16"/>
                <w:szCs w:val="16"/>
              </w:rPr>
              <w:t xml:space="preserve"> А.Х.</w:t>
            </w:r>
          </w:p>
        </w:tc>
      </w:tr>
      <w:tr w:rsidR="0027170A" w:rsidTr="0081752C">
        <w:trPr>
          <w:trHeight w:val="21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0A" w:rsidRDefault="0027170A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7110C4" w:rsidRDefault="0027170A" w:rsidP="0027170A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7110C4" w:rsidRDefault="0027170A" w:rsidP="0027170A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Default="00AA0605" w:rsidP="0027170A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BC6541">
              <w:rPr>
                <w:b/>
                <w:sz w:val="16"/>
                <w:szCs w:val="16"/>
              </w:rPr>
              <w:t xml:space="preserve"> </w:t>
            </w:r>
            <w:r w:rsidR="0027170A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27170A">
              <w:rPr>
                <w:sz w:val="16"/>
                <w:szCs w:val="16"/>
              </w:rPr>
              <w:t>Микроэкономика (продвинутый уровень)</w:t>
            </w:r>
          </w:p>
          <w:p w:rsidR="0027170A" w:rsidRDefault="0027170A" w:rsidP="0027170A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Текеева</w:t>
            </w:r>
            <w:proofErr w:type="spellEnd"/>
            <w:r>
              <w:rPr>
                <w:b/>
                <w:sz w:val="16"/>
                <w:szCs w:val="16"/>
              </w:rPr>
              <w:t xml:space="preserve"> А.Х..</w:t>
            </w:r>
          </w:p>
        </w:tc>
      </w:tr>
      <w:tr w:rsidR="007768F5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8F5" w:rsidRDefault="007768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7768F5" w:rsidRDefault="006E0BC8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7768F5">
              <w:rPr>
                <w:b/>
                <w:sz w:val="18"/>
                <w:szCs w:val="18"/>
              </w:rPr>
              <w:t>.09.24</w:t>
            </w:r>
          </w:p>
          <w:p w:rsidR="007768F5" w:rsidRDefault="007768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1B371E">
        <w:trPr>
          <w:trHeight w:val="12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1B371E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27170A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7768F5" w:rsidTr="006957F3">
        <w:trPr>
          <w:trHeight w:val="1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C6541" w:rsidTr="00D34D1F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41" w:rsidRDefault="00BC6541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41" w:rsidRDefault="00BC6541" w:rsidP="0027170A">
            <w:pPr>
              <w:rPr>
                <w:b/>
                <w:bCs/>
                <w:sz w:val="6"/>
                <w:szCs w:val="6"/>
              </w:rPr>
            </w:pPr>
          </w:p>
          <w:p w:rsidR="00BC6541" w:rsidRDefault="00BC6541" w:rsidP="0027170A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41" w:rsidRDefault="00BC6541" w:rsidP="0027170A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AA0605" w:rsidP="0087724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87724D"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87724D">
              <w:rPr>
                <w:sz w:val="16"/>
                <w:szCs w:val="16"/>
              </w:rPr>
              <w:t>Английский язык</w:t>
            </w:r>
            <w:r w:rsidR="0087724D">
              <w:rPr>
                <w:b/>
                <w:bCs/>
                <w:sz w:val="18"/>
                <w:szCs w:val="18"/>
              </w:rPr>
              <w:t xml:space="preserve"> </w:t>
            </w:r>
          </w:p>
          <w:p w:rsidR="00BC6541" w:rsidRDefault="0087724D" w:rsidP="0087724D">
            <w:pPr>
              <w:ind w:left="-107"/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Практическое занятие</w:t>
            </w:r>
            <w:r>
              <w:rPr>
                <w:b/>
                <w:sz w:val="14"/>
                <w:szCs w:val="14"/>
              </w:rPr>
              <w:t xml:space="preserve">                                        доц. КФ МГУ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Аймолдина</w:t>
            </w:r>
            <w:proofErr w:type="spellEnd"/>
            <w:r>
              <w:rPr>
                <w:b/>
                <w:sz w:val="16"/>
                <w:szCs w:val="16"/>
              </w:rPr>
              <w:t xml:space="preserve"> А.А.</w:t>
            </w:r>
          </w:p>
        </w:tc>
      </w:tr>
      <w:tr w:rsidR="00BC6541" w:rsidTr="009D4872">
        <w:trPr>
          <w:trHeight w:val="2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41" w:rsidRDefault="00BC6541" w:rsidP="0027170A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41" w:rsidRDefault="00BC6541" w:rsidP="0027170A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41" w:rsidRDefault="00BC6541" w:rsidP="0027170A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AA0605" w:rsidP="0087724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87724D"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87724D">
              <w:rPr>
                <w:sz w:val="16"/>
                <w:szCs w:val="16"/>
              </w:rPr>
              <w:t>Английский язык</w:t>
            </w:r>
            <w:r w:rsidR="0087724D">
              <w:rPr>
                <w:b/>
                <w:bCs/>
                <w:sz w:val="18"/>
                <w:szCs w:val="18"/>
              </w:rPr>
              <w:t xml:space="preserve"> </w:t>
            </w:r>
          </w:p>
          <w:p w:rsidR="00BC6541" w:rsidRDefault="0087724D" w:rsidP="0087724D">
            <w:pPr>
              <w:ind w:left="-107"/>
              <w:jc w:val="right"/>
              <w:rPr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Практическое занятие</w:t>
            </w:r>
            <w:r>
              <w:rPr>
                <w:b/>
                <w:sz w:val="14"/>
                <w:szCs w:val="14"/>
              </w:rPr>
              <w:t xml:space="preserve">                                        доц. КФ МГУ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Аймолдина</w:t>
            </w:r>
            <w:proofErr w:type="spellEnd"/>
            <w:r>
              <w:rPr>
                <w:b/>
                <w:sz w:val="16"/>
                <w:szCs w:val="16"/>
              </w:rPr>
              <w:t xml:space="preserve"> А.А.</w:t>
            </w:r>
          </w:p>
        </w:tc>
      </w:tr>
      <w:tr w:rsidR="007768F5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768F5" w:rsidRDefault="007768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Пятница,</w:t>
            </w:r>
          </w:p>
          <w:p w:rsidR="007768F5" w:rsidRDefault="006A4FF5" w:rsidP="007768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7768F5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5"/>
              <w:jc w:val="right"/>
              <w:rPr>
                <w:b/>
                <w:sz w:val="16"/>
                <w:szCs w:val="16"/>
              </w:rPr>
            </w:pPr>
          </w:p>
        </w:tc>
      </w:tr>
      <w:tr w:rsidR="007768F5" w:rsidTr="006957F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7170A" w:rsidTr="00E62F9F">
        <w:trPr>
          <w:trHeight w:val="10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70A" w:rsidRDefault="0027170A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513B9E" w:rsidRDefault="0027170A" w:rsidP="007768F5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513B9E" w:rsidRDefault="0027170A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0A" w:rsidRPr="003E3940" w:rsidRDefault="0027170A" w:rsidP="0027170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7768F5" w:rsidTr="006957F3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rPr>
                <w:b/>
                <w:sz w:val="16"/>
                <w:szCs w:val="16"/>
              </w:rPr>
            </w:pPr>
          </w:p>
        </w:tc>
      </w:tr>
      <w:tr w:rsidR="007768F5" w:rsidTr="006957F3">
        <w:trPr>
          <w:trHeight w:val="26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8F5" w:rsidRDefault="007768F5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7768F5">
            <w:pPr>
              <w:ind w:left="-108"/>
              <w:rPr>
                <w:bCs/>
                <w:sz w:val="16"/>
                <w:szCs w:val="16"/>
              </w:rPr>
            </w:pPr>
          </w:p>
        </w:tc>
      </w:tr>
      <w:tr w:rsidR="0087724D" w:rsidTr="00110F2A">
        <w:trPr>
          <w:trHeight w:val="10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24D" w:rsidRDefault="0087724D" w:rsidP="0087724D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24D" w:rsidRDefault="00AA0605" w:rsidP="0087724D">
            <w:pPr>
              <w:ind w:left="-108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714</w:t>
            </w:r>
            <w:r w:rsidR="0087724D">
              <w:rPr>
                <w:b/>
                <w:sz w:val="16"/>
                <w:szCs w:val="16"/>
              </w:rPr>
              <w:t xml:space="preserve">                                                                             </w:t>
            </w:r>
            <w:r w:rsidR="0087724D">
              <w:rPr>
                <w:sz w:val="16"/>
                <w:szCs w:val="16"/>
              </w:rPr>
              <w:t>Основы работы с реляционными базами данных</w:t>
            </w:r>
            <w:r w:rsidR="0087724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724D" w:rsidRDefault="0087724D" w:rsidP="0087724D">
            <w:pPr>
              <w:ind w:left="-107"/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Лекция</w:t>
            </w:r>
            <w:r>
              <w:rPr>
                <w:b/>
                <w:sz w:val="14"/>
                <w:szCs w:val="14"/>
              </w:rPr>
              <w:t xml:space="preserve">                                        сотрудники НИТ</w:t>
            </w:r>
            <w:r w:rsidR="004167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16738">
              <w:rPr>
                <w:b/>
                <w:sz w:val="16"/>
                <w:szCs w:val="16"/>
              </w:rPr>
              <w:t>Жа</w:t>
            </w:r>
            <w:r>
              <w:rPr>
                <w:b/>
                <w:sz w:val="16"/>
                <w:szCs w:val="16"/>
              </w:rPr>
              <w:t>бдыков</w:t>
            </w:r>
            <w:proofErr w:type="spellEnd"/>
            <w:r>
              <w:rPr>
                <w:b/>
                <w:sz w:val="16"/>
                <w:szCs w:val="16"/>
              </w:rPr>
              <w:t xml:space="preserve"> А.С., Темиров Б.Т.</w:t>
            </w:r>
          </w:p>
        </w:tc>
      </w:tr>
      <w:tr w:rsidR="0087724D" w:rsidTr="008B578D">
        <w:trPr>
          <w:trHeight w:val="1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4D" w:rsidRDefault="0087724D" w:rsidP="0087724D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AA0605" w:rsidP="0087724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714</w:t>
            </w:r>
            <w:r w:rsidR="0087724D"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87724D">
              <w:rPr>
                <w:sz w:val="16"/>
                <w:szCs w:val="16"/>
              </w:rPr>
              <w:t>Основы работы с реляционными базами данных</w:t>
            </w:r>
            <w:r w:rsidR="0087724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724D" w:rsidRDefault="0087724D" w:rsidP="00416738">
            <w:pPr>
              <w:ind w:left="-107"/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Семинар                                        сотрудники НИТ</w:t>
            </w:r>
            <w:r w:rsidR="004167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16738">
              <w:rPr>
                <w:b/>
                <w:sz w:val="16"/>
                <w:szCs w:val="16"/>
              </w:rPr>
              <w:t>Жа</w:t>
            </w:r>
            <w:r>
              <w:rPr>
                <w:b/>
                <w:sz w:val="16"/>
                <w:szCs w:val="16"/>
              </w:rPr>
              <w:t>бдыков</w:t>
            </w:r>
            <w:proofErr w:type="spellEnd"/>
            <w:r>
              <w:rPr>
                <w:b/>
                <w:sz w:val="16"/>
                <w:szCs w:val="16"/>
              </w:rPr>
              <w:t xml:space="preserve"> А.С., Темиров Б.Т.</w:t>
            </w:r>
          </w:p>
        </w:tc>
      </w:tr>
      <w:tr w:rsidR="0087724D" w:rsidTr="00861A9F">
        <w:trPr>
          <w:trHeight w:val="161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724D" w:rsidRDefault="0087724D" w:rsidP="008772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Суббота,</w:t>
            </w:r>
          </w:p>
          <w:p w:rsidR="0087724D" w:rsidRDefault="00B14EC6" w:rsidP="008772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87724D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87724D" w:rsidTr="00CB638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4D" w:rsidRDefault="0087724D" w:rsidP="0087724D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87724D" w:rsidTr="008D60A1">
        <w:trPr>
          <w:trHeight w:val="21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4D" w:rsidRDefault="0087724D" w:rsidP="0087724D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87724D" w:rsidTr="006957F3">
        <w:trPr>
          <w:trHeight w:val="3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4D" w:rsidRDefault="0087724D" w:rsidP="0087724D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4D" w:rsidRDefault="0087724D" w:rsidP="0087724D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A50D68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77E0"/>
    <w:rsid w:val="00023154"/>
    <w:rsid w:val="000377E0"/>
    <w:rsid w:val="00051A3D"/>
    <w:rsid w:val="0006219D"/>
    <w:rsid w:val="000767AC"/>
    <w:rsid w:val="000826CD"/>
    <w:rsid w:val="00090B8C"/>
    <w:rsid w:val="000C0E42"/>
    <w:rsid w:val="000C1050"/>
    <w:rsid w:val="000D22EE"/>
    <w:rsid w:val="000D4FFD"/>
    <w:rsid w:val="001007F2"/>
    <w:rsid w:val="00121262"/>
    <w:rsid w:val="001243F2"/>
    <w:rsid w:val="00136DB3"/>
    <w:rsid w:val="001537EF"/>
    <w:rsid w:val="001B371E"/>
    <w:rsid w:val="001D72A0"/>
    <w:rsid w:val="001E1D14"/>
    <w:rsid w:val="001F1BEF"/>
    <w:rsid w:val="002656B5"/>
    <w:rsid w:val="0027170A"/>
    <w:rsid w:val="00274806"/>
    <w:rsid w:val="00285099"/>
    <w:rsid w:val="00286B76"/>
    <w:rsid w:val="002A21A4"/>
    <w:rsid w:val="002B642C"/>
    <w:rsid w:val="002C6C14"/>
    <w:rsid w:val="002E23E6"/>
    <w:rsid w:val="0031102E"/>
    <w:rsid w:val="003149D8"/>
    <w:rsid w:val="00333CB2"/>
    <w:rsid w:val="00397750"/>
    <w:rsid w:val="003C0D5B"/>
    <w:rsid w:val="003C3842"/>
    <w:rsid w:val="003E3940"/>
    <w:rsid w:val="003E61A1"/>
    <w:rsid w:val="00414E19"/>
    <w:rsid w:val="00416738"/>
    <w:rsid w:val="00432F16"/>
    <w:rsid w:val="004772A9"/>
    <w:rsid w:val="00491E33"/>
    <w:rsid w:val="004C49DC"/>
    <w:rsid w:val="004D764C"/>
    <w:rsid w:val="004E5A08"/>
    <w:rsid w:val="004F3625"/>
    <w:rsid w:val="00513B9E"/>
    <w:rsid w:val="00522E7B"/>
    <w:rsid w:val="005804EF"/>
    <w:rsid w:val="0058696D"/>
    <w:rsid w:val="00594C45"/>
    <w:rsid w:val="005B1BEB"/>
    <w:rsid w:val="005D3DE9"/>
    <w:rsid w:val="005D712D"/>
    <w:rsid w:val="0061385A"/>
    <w:rsid w:val="006378F5"/>
    <w:rsid w:val="00642B72"/>
    <w:rsid w:val="00682459"/>
    <w:rsid w:val="00684324"/>
    <w:rsid w:val="006957F3"/>
    <w:rsid w:val="00696278"/>
    <w:rsid w:val="006A150A"/>
    <w:rsid w:val="006A4FF5"/>
    <w:rsid w:val="006D462D"/>
    <w:rsid w:val="006E0BC8"/>
    <w:rsid w:val="006F4046"/>
    <w:rsid w:val="0070224E"/>
    <w:rsid w:val="007110C4"/>
    <w:rsid w:val="00766C11"/>
    <w:rsid w:val="007768F5"/>
    <w:rsid w:val="00784212"/>
    <w:rsid w:val="007B49BD"/>
    <w:rsid w:val="0083174B"/>
    <w:rsid w:val="008756A7"/>
    <w:rsid w:val="0087724D"/>
    <w:rsid w:val="00882461"/>
    <w:rsid w:val="00896D7F"/>
    <w:rsid w:val="008B4B69"/>
    <w:rsid w:val="008C0240"/>
    <w:rsid w:val="008F6EB3"/>
    <w:rsid w:val="009145B0"/>
    <w:rsid w:val="0092611D"/>
    <w:rsid w:val="009E2A77"/>
    <w:rsid w:val="00A50D68"/>
    <w:rsid w:val="00A635AB"/>
    <w:rsid w:val="00AA0605"/>
    <w:rsid w:val="00AE6C01"/>
    <w:rsid w:val="00AF22C6"/>
    <w:rsid w:val="00B00AB8"/>
    <w:rsid w:val="00B071AF"/>
    <w:rsid w:val="00B12019"/>
    <w:rsid w:val="00B14EC6"/>
    <w:rsid w:val="00B16274"/>
    <w:rsid w:val="00B46CC5"/>
    <w:rsid w:val="00BB1A26"/>
    <w:rsid w:val="00BC6541"/>
    <w:rsid w:val="00BD14FB"/>
    <w:rsid w:val="00BD6947"/>
    <w:rsid w:val="00BE228C"/>
    <w:rsid w:val="00BF4380"/>
    <w:rsid w:val="00C11034"/>
    <w:rsid w:val="00C17628"/>
    <w:rsid w:val="00C21716"/>
    <w:rsid w:val="00C6177F"/>
    <w:rsid w:val="00CC23DA"/>
    <w:rsid w:val="00CE1884"/>
    <w:rsid w:val="00CF2154"/>
    <w:rsid w:val="00D04B1A"/>
    <w:rsid w:val="00D118DB"/>
    <w:rsid w:val="00D11A2F"/>
    <w:rsid w:val="00D26753"/>
    <w:rsid w:val="00D505E6"/>
    <w:rsid w:val="00D870D6"/>
    <w:rsid w:val="00DA3340"/>
    <w:rsid w:val="00E10E28"/>
    <w:rsid w:val="00E31820"/>
    <w:rsid w:val="00E377C6"/>
    <w:rsid w:val="00E8434F"/>
    <w:rsid w:val="00EA1762"/>
    <w:rsid w:val="00EA748D"/>
    <w:rsid w:val="00F602F6"/>
    <w:rsid w:val="00FC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A50D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A50D68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7563-7294-4BE8-8FBA-BE915AD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pccomp7</cp:lastModifiedBy>
  <cp:revision>11</cp:revision>
  <cp:lastPrinted>2024-08-27T13:18:00Z</cp:lastPrinted>
  <dcterms:created xsi:type="dcterms:W3CDTF">2024-09-19T11:07:00Z</dcterms:created>
  <dcterms:modified xsi:type="dcterms:W3CDTF">2024-09-20T12:15:00Z</dcterms:modified>
  <dc:language>en-US</dc:language>
</cp:coreProperties>
</file>