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84" w:rsidRPr="00121262" w:rsidRDefault="00CE1884">
      <w:pPr>
        <w:rPr>
          <w:lang w:val="en-US"/>
        </w:rPr>
      </w:pPr>
    </w:p>
    <w:tbl>
      <w:tblPr>
        <w:tblW w:w="10490" w:type="dxa"/>
        <w:tblInd w:w="-601" w:type="dxa"/>
        <w:tblLayout w:type="fixed"/>
        <w:tblLook w:val="01E0"/>
      </w:tblPr>
      <w:tblGrid>
        <w:gridCol w:w="3261"/>
        <w:gridCol w:w="7229"/>
      </w:tblGrid>
      <w:tr w:rsidR="000377E0" w:rsidTr="00CE1884">
        <w:tc>
          <w:tcPr>
            <w:tcW w:w="3261" w:type="dxa"/>
          </w:tcPr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УТВЕРЖДАЮ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Заместитель директора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  <w:r>
              <w:rPr>
                <w:rStyle w:val="Exact"/>
                <w:b/>
                <w:bCs/>
                <w:color w:val="000000"/>
              </w:rPr>
              <w:t>по учебной работе</w:t>
            </w:r>
          </w:p>
          <w:p w:rsidR="000377E0" w:rsidRDefault="000377E0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rStyle w:val="Exact"/>
                <w:b/>
                <w:bCs/>
                <w:color w:val="000000"/>
              </w:rPr>
            </w:pP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Style w:val="Exact"/>
                <w:b/>
                <w:bCs/>
                <w:color w:val="000000"/>
                <w:u w:val="single"/>
              </w:rPr>
              <w:t>_____________</w:t>
            </w:r>
            <w:r>
              <w:rPr>
                <w:rStyle w:val="Exact"/>
                <w:b/>
                <w:bCs/>
                <w:color w:val="000000"/>
              </w:rPr>
              <w:t>Т.Г.Котлярова</w:t>
            </w:r>
            <w:proofErr w:type="spellEnd"/>
          </w:p>
        </w:tc>
        <w:tc>
          <w:tcPr>
            <w:tcW w:w="7229" w:type="dxa"/>
          </w:tcPr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a3"/>
                <w:rFonts w:eastAsia="Calibri"/>
                <w:color w:val="000000"/>
              </w:rPr>
            </w:pPr>
            <w:r>
              <w:rPr>
                <w:rStyle w:val="a3"/>
                <w:b/>
                <w:color w:val="000000"/>
                <w:sz w:val="22"/>
                <w:szCs w:val="22"/>
              </w:rPr>
              <w:t>Московский государственный университет имени М.В.Ломоносова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12pt"/>
              </w:rPr>
            </w:pPr>
            <w:r>
              <w:rPr>
                <w:rStyle w:val="12pt"/>
                <w:b w:val="0"/>
                <w:bCs w:val="0"/>
                <w:color w:val="000000"/>
              </w:rPr>
              <w:t>Казахстанский филиал</w:t>
            </w:r>
          </w:p>
          <w:p w:rsidR="000377E0" w:rsidRDefault="00B00AB8">
            <w:pPr>
              <w:pStyle w:val="a4"/>
              <w:shd w:val="clear" w:color="auto" w:fill="auto"/>
              <w:spacing w:after="0" w:line="240" w:lineRule="auto"/>
              <w:ind w:right="34"/>
              <w:jc w:val="center"/>
              <w:rPr>
                <w:rStyle w:val="a3"/>
                <w:color w:val="000000"/>
                <w:sz w:val="26"/>
                <w:szCs w:val="26"/>
              </w:rPr>
            </w:pPr>
            <w:r>
              <w:rPr>
                <w:rStyle w:val="a3"/>
                <w:b/>
                <w:color w:val="000000"/>
                <w:sz w:val="26"/>
                <w:szCs w:val="26"/>
              </w:rPr>
              <w:t>РАСПИСАНИЕ ЗАНЯТИЙ</w:t>
            </w:r>
          </w:p>
          <w:p w:rsidR="000377E0" w:rsidRDefault="001E1D14">
            <w:pPr>
              <w:widowControl w:val="0"/>
              <w:ind w:left="-108"/>
              <w:jc w:val="center"/>
              <w:rPr>
                <w:rStyle w:val="a3"/>
                <w:color w:val="000000"/>
                <w:sz w:val="22"/>
                <w:szCs w:val="22"/>
              </w:rPr>
            </w:pPr>
            <w:r>
              <w:rPr>
                <w:rStyle w:val="a3"/>
                <w:color w:val="000000"/>
                <w:sz w:val="22"/>
                <w:szCs w:val="22"/>
              </w:rPr>
              <w:t>2024-2025 учебный год I курс, 1</w:t>
            </w:r>
            <w:r w:rsidR="00B00AB8">
              <w:rPr>
                <w:rStyle w:val="a3"/>
                <w:color w:val="000000"/>
                <w:sz w:val="22"/>
                <w:szCs w:val="22"/>
              </w:rPr>
              <w:t xml:space="preserve"> семестр,</w:t>
            </w:r>
          </w:p>
          <w:p w:rsidR="000377E0" w:rsidRDefault="00D755A9" w:rsidP="00D755A9">
            <w:pPr>
              <w:widowControl w:val="0"/>
              <w:ind w:left="-108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FF0000"/>
                <w:sz w:val="22"/>
                <w:szCs w:val="22"/>
                <w:u w:val="single"/>
              </w:rPr>
              <w:t>4 неделя с 23</w:t>
            </w:r>
            <w:r w:rsidR="00121262" w:rsidRPr="00121262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="00121262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по </w:t>
            </w:r>
            <w:r>
              <w:rPr>
                <w:b/>
                <w:bCs/>
                <w:color w:val="FF0000"/>
                <w:sz w:val="22"/>
                <w:szCs w:val="22"/>
                <w:u w:val="single"/>
              </w:rPr>
              <w:t>28</w:t>
            </w:r>
            <w:r w:rsidR="00121262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</w:t>
            </w:r>
            <w:r w:rsidR="00B12019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сентября </w:t>
            </w:r>
            <w:r w:rsidR="00121262"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2024 г., </w:t>
            </w:r>
            <w:r>
              <w:rPr>
                <w:b/>
                <w:bCs/>
                <w:color w:val="C9211E"/>
                <w:sz w:val="22"/>
                <w:szCs w:val="22"/>
                <w:u w:val="single"/>
                <w:shd w:val="clear" w:color="auto" w:fill="FFFFFF"/>
              </w:rPr>
              <w:t>ЗНАМЕНАТЕЛЬ</w:t>
            </w:r>
          </w:p>
        </w:tc>
      </w:tr>
    </w:tbl>
    <w:p w:rsidR="000377E0" w:rsidRDefault="00B00AB8">
      <w:pPr>
        <w:jc w:val="center"/>
        <w:rPr>
          <w:b/>
        </w:rPr>
      </w:pPr>
      <w:r>
        <w:rPr>
          <w:b/>
        </w:rPr>
        <w:t>МАГИСТРАТУРА, направление «</w:t>
      </w:r>
      <w:r w:rsidR="00C11034">
        <w:rPr>
          <w:b/>
        </w:rPr>
        <w:t>ЭКОНОМИКА</w:t>
      </w:r>
      <w:r>
        <w:rPr>
          <w:b/>
        </w:rPr>
        <w:t xml:space="preserve">» </w:t>
      </w:r>
    </w:p>
    <w:p w:rsidR="000377E0" w:rsidRDefault="00B00AB8">
      <w:pPr>
        <w:pStyle w:val="a4"/>
        <w:shd w:val="clear" w:color="auto" w:fill="auto"/>
        <w:spacing w:after="0" w:line="240" w:lineRule="auto"/>
        <w:ind w:right="-58"/>
        <w:jc w:val="center"/>
        <w:rPr>
          <w:b w:val="0"/>
          <w:sz w:val="22"/>
          <w:szCs w:val="22"/>
        </w:rPr>
      </w:pPr>
      <w:r>
        <w:rPr>
          <w:rStyle w:val="a3"/>
          <w:b/>
          <w:sz w:val="22"/>
          <w:szCs w:val="22"/>
        </w:rPr>
        <w:t>Дистанционно-очное обучение (</w:t>
      </w:r>
      <w:r>
        <w:rPr>
          <w:b w:val="0"/>
          <w:sz w:val="22"/>
          <w:szCs w:val="22"/>
        </w:rPr>
        <w:t xml:space="preserve">ДОО), </w:t>
      </w:r>
      <w:r>
        <w:rPr>
          <w:b w:val="0"/>
          <w:color w:val="0070C0"/>
          <w:sz w:val="22"/>
          <w:szCs w:val="22"/>
        </w:rPr>
        <w:t>дистанционное обучение (ДО)</w:t>
      </w:r>
      <w:r>
        <w:rPr>
          <w:b w:val="0"/>
          <w:sz w:val="22"/>
          <w:szCs w:val="22"/>
        </w:rPr>
        <w:t>, очное обучение (ОО):</w:t>
      </w:r>
    </w:p>
    <w:tbl>
      <w:tblPr>
        <w:tblStyle w:val="af2"/>
        <w:tblW w:w="9356" w:type="dxa"/>
        <w:tblInd w:w="250" w:type="dxa"/>
        <w:tblLayout w:type="fixed"/>
        <w:tblLook w:val="04A0"/>
      </w:tblPr>
      <w:tblGrid>
        <w:gridCol w:w="2410"/>
        <w:gridCol w:w="1556"/>
        <w:gridCol w:w="5390"/>
      </w:tblGrid>
      <w:tr w:rsidR="000377E0"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77E0" w:rsidRDefault="00B00AB8">
            <w:pPr>
              <w:ind w:lef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 здании КФ МГУ</w:t>
            </w:r>
          </w:p>
          <w:p w:rsidR="000377E0" w:rsidRDefault="00B00AB8">
            <w:pPr>
              <w:ind w:left="-108"/>
              <w:jc w:val="center"/>
              <w:rPr>
                <w:bCs/>
                <w:color w:val="FF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 ул.К</w:t>
            </w:r>
            <w:r w:rsidR="00AB1AA9">
              <w:rPr>
                <w:b/>
                <w:sz w:val="23"/>
                <w:szCs w:val="23"/>
              </w:rPr>
              <w:t>ажымукана,11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377E0" w:rsidRDefault="00E43FE8">
            <w:pPr>
              <w:ind w:left="-108"/>
              <w:jc w:val="right"/>
              <w:rPr>
                <w:color w:val="111111"/>
              </w:rPr>
            </w:pPr>
            <w:r>
              <w:rPr>
                <w:bCs/>
                <w:color w:val="111111"/>
                <w:sz w:val="23"/>
                <w:szCs w:val="23"/>
              </w:rPr>
              <w:t>716</w:t>
            </w:r>
            <w:r w:rsidR="00B00AB8">
              <w:rPr>
                <w:bCs/>
                <w:color w:val="111111"/>
                <w:sz w:val="23"/>
                <w:szCs w:val="23"/>
                <w:lang w:val="en-US"/>
              </w:rPr>
              <w:t xml:space="preserve"> Zoom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0377E0" w:rsidRDefault="00B00AB8" w:rsidP="009D3AF4">
            <w:pPr>
              <w:shd w:val="clear" w:color="auto" w:fill="FFFFFF"/>
              <w:rPr>
                <w:color w:val="111111"/>
              </w:rPr>
            </w:pPr>
            <w:proofErr w:type="spellStart"/>
            <w:r>
              <w:rPr>
                <w:bCs/>
                <w:color w:val="111111"/>
                <w:sz w:val="23"/>
                <w:szCs w:val="23"/>
                <w:lang w:val="en-US"/>
              </w:rPr>
              <w:t>Идентификатор</w:t>
            </w:r>
            <w:proofErr w:type="spellEnd"/>
            <w:r>
              <w:rPr>
                <w:bCs/>
                <w:color w:val="111111"/>
                <w:sz w:val="23"/>
                <w:szCs w:val="23"/>
                <w:lang w:val="en-US"/>
              </w:rPr>
              <w:t>:</w:t>
            </w:r>
            <w:r>
              <w:rPr>
                <w:color w:val="111111"/>
              </w:rPr>
              <w:t xml:space="preserve"> </w:t>
            </w:r>
            <w:r w:rsidR="009D3AF4">
              <w:t>913 3001 4264</w:t>
            </w:r>
            <w:r>
              <w:rPr>
                <w:bCs/>
                <w:color w:val="111111"/>
                <w:sz w:val="23"/>
                <w:szCs w:val="23"/>
              </w:rPr>
              <w:t xml:space="preserve">, </w:t>
            </w:r>
            <w:proofErr w:type="spellStart"/>
            <w:r>
              <w:rPr>
                <w:bCs/>
                <w:color w:val="111111"/>
                <w:sz w:val="23"/>
                <w:szCs w:val="23"/>
                <w:lang w:val="en-US"/>
              </w:rPr>
              <w:t>Код</w:t>
            </w:r>
            <w:proofErr w:type="spellEnd"/>
            <w:r>
              <w:rPr>
                <w:bCs/>
                <w:color w:val="111111"/>
                <w:sz w:val="23"/>
                <w:szCs w:val="23"/>
              </w:rPr>
              <w:t xml:space="preserve"> </w:t>
            </w:r>
            <w:proofErr w:type="spellStart"/>
            <w:r>
              <w:rPr>
                <w:bCs/>
                <w:color w:val="111111"/>
                <w:sz w:val="23"/>
                <w:szCs w:val="23"/>
                <w:lang w:val="en-US"/>
              </w:rPr>
              <w:t>доступа</w:t>
            </w:r>
            <w:proofErr w:type="spellEnd"/>
            <w:r>
              <w:rPr>
                <w:bCs/>
                <w:color w:val="111111"/>
                <w:sz w:val="23"/>
                <w:szCs w:val="23"/>
                <w:lang w:val="en-US"/>
              </w:rPr>
              <w:t xml:space="preserve">: </w:t>
            </w:r>
            <w:r w:rsidR="009D3AF4">
              <w:t>3153</w:t>
            </w:r>
          </w:p>
        </w:tc>
      </w:tr>
      <w:tr w:rsidR="000377E0"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77E0" w:rsidRDefault="000377E0">
            <w:pPr>
              <w:ind w:left="-108"/>
              <w:jc w:val="right"/>
              <w:rPr>
                <w:color w:val="FF0000"/>
                <w:sz w:val="23"/>
                <w:szCs w:val="23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0377E0" w:rsidRDefault="000377E0">
            <w:pPr>
              <w:ind w:left="-108"/>
              <w:jc w:val="right"/>
              <w:rPr>
                <w:color w:val="111111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0377E0" w:rsidRDefault="000377E0">
            <w:pPr>
              <w:shd w:val="clear" w:color="auto" w:fill="FFFFFF"/>
              <w:rPr>
                <w:color w:val="111111"/>
              </w:rPr>
            </w:pPr>
          </w:p>
        </w:tc>
      </w:tr>
      <w:tr w:rsidR="00BB1A2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B1A26" w:rsidRDefault="00BB1A26">
            <w:pPr>
              <w:ind w:left="-108"/>
              <w:jc w:val="right"/>
              <w:rPr>
                <w:color w:val="FF0000"/>
                <w:sz w:val="23"/>
                <w:szCs w:val="23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BB1A26" w:rsidRDefault="00BB1A26">
            <w:pPr>
              <w:ind w:left="-108"/>
              <w:jc w:val="right"/>
              <w:rPr>
                <w:bCs/>
                <w:color w:val="111111"/>
                <w:sz w:val="23"/>
                <w:szCs w:val="23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BB1A26" w:rsidRPr="00BB1A26" w:rsidRDefault="00BB1A26">
            <w:pPr>
              <w:shd w:val="clear" w:color="auto" w:fill="FFFFFF"/>
              <w:rPr>
                <w:bCs/>
                <w:color w:val="111111"/>
                <w:sz w:val="23"/>
                <w:szCs w:val="23"/>
              </w:rPr>
            </w:pPr>
          </w:p>
        </w:tc>
      </w:tr>
    </w:tbl>
    <w:p w:rsidR="000377E0" w:rsidRDefault="000377E0">
      <w:pPr>
        <w:jc w:val="center"/>
        <w:rPr>
          <w:b/>
          <w:sz w:val="4"/>
          <w:szCs w:val="4"/>
        </w:rPr>
      </w:pPr>
    </w:p>
    <w:tbl>
      <w:tblPr>
        <w:tblpPr w:leftFromText="180" w:rightFromText="180" w:vertAnchor="text" w:tblpX="-1091" w:tblpY="1"/>
        <w:tblOverlap w:val="never"/>
        <w:tblW w:w="10881" w:type="dxa"/>
        <w:tblLayout w:type="fixed"/>
        <w:tblLook w:val="01E0"/>
      </w:tblPr>
      <w:tblGrid>
        <w:gridCol w:w="562"/>
        <w:gridCol w:w="424"/>
        <w:gridCol w:w="970"/>
        <w:gridCol w:w="4389"/>
        <w:gridCol w:w="4536"/>
      </w:tblGrid>
      <w:tr w:rsidR="001C0C7F" w:rsidTr="00F3375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>
            <w:pPr>
              <w:ind w:left="-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>
            <w:pPr>
              <w:ind w:left="-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Финансовая аналитика,</w:t>
            </w:r>
          </w:p>
          <w:p w:rsidR="001C0C7F" w:rsidRPr="001C0C7F" w:rsidRDefault="001C0C7F" w:rsidP="001C0C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ЭМ-11-24</w:t>
            </w:r>
          </w:p>
        </w:tc>
      </w:tr>
      <w:tr w:rsidR="00C11034" w:rsidTr="006957F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11034" w:rsidRDefault="00C1103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Понедельник,</w:t>
            </w:r>
          </w:p>
          <w:p w:rsidR="00C11034" w:rsidRDefault="00700D2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1537EF">
              <w:rPr>
                <w:b/>
                <w:sz w:val="18"/>
                <w:szCs w:val="18"/>
              </w:rPr>
              <w:t>.09</w:t>
            </w:r>
            <w:r w:rsidR="00C11034">
              <w:rPr>
                <w:b/>
                <w:sz w:val="18"/>
                <w:szCs w:val="18"/>
              </w:rPr>
              <w:t>.24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C11034" w:rsidTr="006957F3">
        <w:trPr>
          <w:trHeight w:val="11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034" w:rsidRDefault="00C1103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 w:rsidP="0058696D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 w:rsidP="00B12019">
            <w:pPr>
              <w:jc w:val="right"/>
              <w:rPr>
                <w:b/>
                <w:color w:val="C00000"/>
                <w:sz w:val="16"/>
                <w:szCs w:val="16"/>
              </w:rPr>
            </w:pPr>
          </w:p>
        </w:tc>
      </w:tr>
      <w:tr w:rsidR="0064798B" w:rsidTr="00351E44">
        <w:trPr>
          <w:trHeight w:val="99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98B" w:rsidRDefault="0064798B" w:rsidP="0064798B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B" w:rsidRPr="001D72A0" w:rsidRDefault="0064798B" w:rsidP="0064798B">
            <w:pPr>
              <w:rPr>
                <w:b/>
                <w:sz w:val="15"/>
                <w:szCs w:val="15"/>
              </w:rPr>
            </w:pPr>
            <w:r w:rsidRPr="001D72A0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B" w:rsidRPr="001D72A0" w:rsidRDefault="0064798B" w:rsidP="0064798B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1D72A0">
              <w:rPr>
                <w:b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98B" w:rsidRDefault="0064798B" w:rsidP="0064798B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1C0C7F" w:rsidTr="00727CA5">
        <w:trPr>
          <w:trHeight w:val="17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C7F" w:rsidRDefault="001C0C7F" w:rsidP="007768F5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 w:rsidP="007768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Default="001C0C7F" w:rsidP="007768F5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7F" w:rsidRPr="00C17628" w:rsidRDefault="001C0C7F" w:rsidP="001C0C7F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11034" w:rsidTr="006957F3">
        <w:trPr>
          <w:trHeight w:val="176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034" w:rsidRDefault="00C11034" w:rsidP="00B12019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 w:rsidP="00B12019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034" w:rsidRDefault="00C11034" w:rsidP="00B12019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15.50-17.20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034" w:rsidRDefault="00C11034" w:rsidP="00B12019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034" w:rsidRDefault="00C11034" w:rsidP="00B12019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3F6B53" w:rsidTr="00DF4832">
        <w:trPr>
          <w:trHeight w:val="14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53" w:rsidRDefault="003F6B53" w:rsidP="003F6B5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B53" w:rsidRDefault="003F6B53" w:rsidP="003F6B5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3" w:rsidRDefault="003F6B53" w:rsidP="003F6B53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3" w:rsidRDefault="00E013B4" w:rsidP="003F6B53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716 </w:t>
            </w:r>
            <w:r w:rsidR="003F6B53">
              <w:rPr>
                <w:b/>
                <w:sz w:val="16"/>
                <w:szCs w:val="16"/>
              </w:rPr>
              <w:t xml:space="preserve">                                                       </w:t>
            </w:r>
            <w:r w:rsidR="003F6B53">
              <w:rPr>
                <w:sz w:val="16"/>
                <w:szCs w:val="16"/>
              </w:rPr>
              <w:t>Микроэкономика (продвинутый уровень)</w:t>
            </w:r>
          </w:p>
          <w:p w:rsidR="003F6B53" w:rsidRDefault="003F6B53" w:rsidP="003F6B53">
            <w:pPr>
              <w:ind w:left="-10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доц. МГУ </w:t>
            </w:r>
            <w:proofErr w:type="spellStart"/>
            <w:r>
              <w:rPr>
                <w:b/>
                <w:sz w:val="16"/>
                <w:szCs w:val="16"/>
              </w:rPr>
              <w:t>Текеева</w:t>
            </w:r>
            <w:proofErr w:type="spellEnd"/>
            <w:r>
              <w:rPr>
                <w:b/>
                <w:sz w:val="16"/>
                <w:szCs w:val="16"/>
              </w:rPr>
              <w:t xml:space="preserve"> А.Х.</w:t>
            </w:r>
          </w:p>
        </w:tc>
      </w:tr>
      <w:tr w:rsidR="003F6B53" w:rsidTr="00DB359C">
        <w:trPr>
          <w:trHeight w:val="14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B53" w:rsidRDefault="003F6B53" w:rsidP="003F6B5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B53" w:rsidRDefault="003F6B53" w:rsidP="003F6B5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3" w:rsidRDefault="003F6B53" w:rsidP="003F6B53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3" w:rsidRDefault="00E013B4" w:rsidP="003F6B53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716 </w:t>
            </w:r>
            <w:r w:rsidR="003F6B53">
              <w:rPr>
                <w:b/>
                <w:sz w:val="16"/>
                <w:szCs w:val="16"/>
              </w:rPr>
              <w:t xml:space="preserve">                                                       </w:t>
            </w:r>
            <w:r w:rsidR="003F6B53">
              <w:rPr>
                <w:sz w:val="16"/>
                <w:szCs w:val="16"/>
              </w:rPr>
              <w:t>Микроэкономика (продвинутый уровень)</w:t>
            </w:r>
          </w:p>
          <w:p w:rsidR="003F6B53" w:rsidRDefault="003F6B53" w:rsidP="003F6B53">
            <w:pPr>
              <w:ind w:left="-10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Семинар                                                       </w:t>
            </w:r>
            <w:r>
              <w:rPr>
                <w:b/>
                <w:sz w:val="14"/>
                <w:szCs w:val="14"/>
              </w:rPr>
              <w:t xml:space="preserve"> доц. МГУ </w:t>
            </w:r>
            <w:proofErr w:type="spellStart"/>
            <w:r>
              <w:rPr>
                <w:b/>
                <w:sz w:val="16"/>
                <w:szCs w:val="16"/>
              </w:rPr>
              <w:t>Текеева</w:t>
            </w:r>
            <w:proofErr w:type="spellEnd"/>
            <w:r>
              <w:rPr>
                <w:b/>
                <w:sz w:val="16"/>
                <w:szCs w:val="16"/>
              </w:rPr>
              <w:t xml:space="preserve"> А.Х.</w:t>
            </w:r>
          </w:p>
        </w:tc>
      </w:tr>
      <w:tr w:rsidR="003F6B53" w:rsidTr="006957F3"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F6B53" w:rsidRDefault="003F6B53" w:rsidP="003F6B5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Вторник,</w:t>
            </w:r>
          </w:p>
          <w:p w:rsidR="003F6B53" w:rsidRDefault="00700D29" w:rsidP="003F6B5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3F6B53">
              <w:rPr>
                <w:b/>
                <w:sz w:val="18"/>
                <w:szCs w:val="18"/>
              </w:rPr>
              <w:t>.09.24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3F6B53" w:rsidTr="006957F3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53" w:rsidRDefault="003F6B53" w:rsidP="003F6B5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3F6B53" w:rsidTr="003F6B53">
        <w:trPr>
          <w:trHeight w:val="42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53" w:rsidRDefault="003F6B53" w:rsidP="003F6B5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rPr>
                <w:b/>
                <w:sz w:val="15"/>
                <w:szCs w:val="15"/>
              </w:rPr>
            </w:pPr>
          </w:p>
          <w:p w:rsidR="003F6B53" w:rsidRPr="001007F2" w:rsidRDefault="003F6B53" w:rsidP="003F6B53">
            <w:pPr>
              <w:rPr>
                <w:b/>
                <w:sz w:val="15"/>
                <w:szCs w:val="15"/>
              </w:rPr>
            </w:pPr>
            <w:r w:rsidRPr="001007F2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</w:p>
          <w:p w:rsidR="003F6B53" w:rsidRPr="001007F2" w:rsidRDefault="003F6B53" w:rsidP="003F6B53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1007F2">
              <w:rPr>
                <w:b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</w:tr>
      <w:tr w:rsidR="003F6B53" w:rsidTr="003F6B53">
        <w:trPr>
          <w:trHeight w:val="40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53" w:rsidRDefault="003F6B53" w:rsidP="003F6B5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rPr>
                <w:b/>
                <w:sz w:val="15"/>
                <w:szCs w:val="15"/>
              </w:rPr>
            </w:pPr>
          </w:p>
          <w:p w:rsidR="003F6B53" w:rsidRDefault="003F6B53" w:rsidP="003F6B53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</w:p>
          <w:p w:rsidR="003F6B53" w:rsidRDefault="003F6B53" w:rsidP="003F6B53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ind w:left="-108"/>
              <w:jc w:val="right"/>
              <w:rPr>
                <w:b/>
                <w:sz w:val="18"/>
                <w:szCs w:val="18"/>
              </w:rPr>
            </w:pPr>
          </w:p>
        </w:tc>
      </w:tr>
      <w:tr w:rsidR="003F6B53" w:rsidTr="003D72FE">
        <w:trPr>
          <w:trHeight w:val="291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53" w:rsidRDefault="003F6B53" w:rsidP="003F6B5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rPr>
                <w:b/>
                <w:bCs/>
                <w:sz w:val="15"/>
                <w:szCs w:val="15"/>
              </w:rPr>
            </w:pPr>
          </w:p>
          <w:p w:rsidR="003F6B53" w:rsidRDefault="003F6B53" w:rsidP="003F6B5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</w:p>
          <w:p w:rsidR="003F6B53" w:rsidRDefault="003F6B53" w:rsidP="003F6B53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15.50-17.20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ind w:left="-108"/>
              <w:jc w:val="right"/>
              <w:rPr>
                <w:sz w:val="18"/>
                <w:szCs w:val="18"/>
              </w:rPr>
            </w:pPr>
          </w:p>
        </w:tc>
      </w:tr>
      <w:tr w:rsidR="003F6B53" w:rsidTr="00DE795D">
        <w:trPr>
          <w:trHeight w:val="19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53" w:rsidRDefault="003F6B53" w:rsidP="003F6B5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B53" w:rsidRDefault="003F6B53" w:rsidP="003F6B53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B53" w:rsidRDefault="00E013B4" w:rsidP="003F6B53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716 </w:t>
            </w:r>
            <w:r w:rsidR="003F6B53">
              <w:rPr>
                <w:b/>
                <w:sz w:val="16"/>
                <w:szCs w:val="16"/>
              </w:rPr>
              <w:t xml:space="preserve">                                                                  </w:t>
            </w:r>
            <w:r w:rsidR="003F6B53">
              <w:rPr>
                <w:sz w:val="16"/>
                <w:szCs w:val="16"/>
              </w:rPr>
              <w:t>ДВ «Финансовая математика»</w:t>
            </w:r>
          </w:p>
          <w:p w:rsidR="003F6B53" w:rsidRDefault="003F6B53" w:rsidP="003F6B53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                                                </w:t>
            </w:r>
            <w:r>
              <w:rPr>
                <w:b/>
                <w:sz w:val="14"/>
                <w:szCs w:val="14"/>
              </w:rPr>
              <w:t xml:space="preserve"> доц. МГУ </w:t>
            </w:r>
            <w:proofErr w:type="spellStart"/>
            <w:r>
              <w:rPr>
                <w:b/>
                <w:sz w:val="16"/>
                <w:szCs w:val="16"/>
              </w:rPr>
              <w:t>Толстель</w:t>
            </w:r>
            <w:proofErr w:type="spellEnd"/>
            <w:r>
              <w:rPr>
                <w:b/>
                <w:sz w:val="16"/>
                <w:szCs w:val="16"/>
              </w:rPr>
              <w:t xml:space="preserve"> М.С.</w:t>
            </w:r>
          </w:p>
        </w:tc>
      </w:tr>
      <w:tr w:rsidR="003F6B53" w:rsidTr="00457580">
        <w:trPr>
          <w:trHeight w:val="19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B53" w:rsidRDefault="003F6B53" w:rsidP="003F6B5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E013B4" w:rsidP="003F6B53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716 </w:t>
            </w:r>
            <w:r w:rsidR="003F6B53">
              <w:rPr>
                <w:b/>
                <w:sz w:val="16"/>
                <w:szCs w:val="16"/>
              </w:rPr>
              <w:t xml:space="preserve">                                                                  </w:t>
            </w:r>
            <w:r w:rsidR="00001830">
              <w:rPr>
                <w:sz w:val="16"/>
                <w:szCs w:val="16"/>
              </w:rPr>
              <w:t xml:space="preserve"> Макроэкономика (продвинутый уровень)</w:t>
            </w:r>
          </w:p>
          <w:p w:rsidR="003F6B53" w:rsidRDefault="00001830" w:rsidP="00001830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Лекция</w:t>
            </w:r>
            <w:r w:rsidR="003F6B53">
              <w:rPr>
                <w:b/>
                <w:bCs/>
                <w:sz w:val="18"/>
                <w:szCs w:val="18"/>
              </w:rPr>
              <w:t xml:space="preserve">                                                    </w:t>
            </w:r>
            <w:r w:rsidR="003F6B53">
              <w:rPr>
                <w:b/>
                <w:sz w:val="14"/>
                <w:szCs w:val="14"/>
              </w:rPr>
              <w:t xml:space="preserve"> доц. МГУ </w:t>
            </w:r>
            <w:r>
              <w:rPr>
                <w:b/>
                <w:sz w:val="16"/>
                <w:szCs w:val="16"/>
              </w:rPr>
              <w:t>Никитина Н.И.</w:t>
            </w:r>
          </w:p>
        </w:tc>
      </w:tr>
      <w:tr w:rsidR="003F6B53" w:rsidTr="001B371E">
        <w:trPr>
          <w:trHeight w:val="119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3F6B53" w:rsidRDefault="003F6B53" w:rsidP="003F6B5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Среда,</w:t>
            </w:r>
          </w:p>
          <w:p w:rsidR="003F6B53" w:rsidRDefault="00700D29" w:rsidP="003F6B5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3F6B53">
              <w:rPr>
                <w:b/>
                <w:sz w:val="18"/>
                <w:szCs w:val="18"/>
              </w:rPr>
              <w:t>.09.24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Pr="007110C4" w:rsidRDefault="003F6B53" w:rsidP="003F6B53">
            <w:pPr>
              <w:rPr>
                <w:b/>
                <w:sz w:val="15"/>
                <w:szCs w:val="15"/>
              </w:rPr>
            </w:pPr>
            <w:r w:rsidRPr="007110C4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Pr="007110C4" w:rsidRDefault="003F6B53" w:rsidP="003F6B53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7110C4">
              <w:rPr>
                <w:b/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3F6B53" w:rsidTr="001B371E">
        <w:trPr>
          <w:trHeight w:val="19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53" w:rsidRDefault="003F6B53" w:rsidP="003F6B5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Pr="007110C4" w:rsidRDefault="003F6B53" w:rsidP="003F6B53">
            <w:pPr>
              <w:rPr>
                <w:b/>
                <w:sz w:val="15"/>
                <w:szCs w:val="15"/>
              </w:rPr>
            </w:pPr>
            <w:r w:rsidRPr="007110C4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Pr="007110C4" w:rsidRDefault="003F6B53" w:rsidP="003F6B53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 w:rsidRPr="007110C4">
              <w:rPr>
                <w:b/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3F6B53" w:rsidTr="00352F13">
        <w:trPr>
          <w:trHeight w:val="13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53" w:rsidRDefault="003F6B53" w:rsidP="003F6B5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ind w:left="-107"/>
              <w:jc w:val="right"/>
              <w:rPr>
                <w:b/>
                <w:sz w:val="16"/>
                <w:szCs w:val="16"/>
              </w:rPr>
            </w:pPr>
          </w:p>
        </w:tc>
      </w:tr>
      <w:tr w:rsidR="003F6B53" w:rsidTr="00C01806">
        <w:trPr>
          <w:trHeight w:val="20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53" w:rsidRDefault="003F6B53" w:rsidP="003F6B5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Pr="007110C4" w:rsidRDefault="003F6B53" w:rsidP="003F6B53">
            <w:pPr>
              <w:rPr>
                <w:sz w:val="15"/>
                <w:szCs w:val="15"/>
              </w:rPr>
            </w:pPr>
            <w:r w:rsidRPr="007110C4"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Pr="007110C4" w:rsidRDefault="003F6B53" w:rsidP="003F6B53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 w:rsidRPr="007110C4">
              <w:rPr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001830" w:rsidP="003F6B53">
            <w:pPr>
              <w:ind w:left="-1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Научно-исследовательская работа</w:t>
            </w:r>
          </w:p>
        </w:tc>
      </w:tr>
      <w:tr w:rsidR="003F6B53" w:rsidTr="006957F3">
        <w:trPr>
          <w:trHeight w:val="28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B53" w:rsidRDefault="003F6B53" w:rsidP="003F6B5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Pr="007110C4" w:rsidRDefault="003F6B53" w:rsidP="003F6B53">
            <w:pPr>
              <w:rPr>
                <w:bCs/>
                <w:sz w:val="15"/>
                <w:szCs w:val="15"/>
              </w:rPr>
            </w:pPr>
            <w:r w:rsidRPr="007110C4"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Pr="007110C4" w:rsidRDefault="003F6B53" w:rsidP="003F6B53">
            <w:pPr>
              <w:spacing w:line="276" w:lineRule="auto"/>
              <w:rPr>
                <w:bCs/>
                <w:sz w:val="4"/>
                <w:szCs w:val="4"/>
                <w:lang w:eastAsia="en-US"/>
              </w:rPr>
            </w:pPr>
          </w:p>
          <w:p w:rsidR="003F6B53" w:rsidRPr="007110C4" w:rsidRDefault="003F6B53" w:rsidP="003F6B53">
            <w:pPr>
              <w:spacing w:line="276" w:lineRule="auto"/>
              <w:rPr>
                <w:bCs/>
                <w:sz w:val="15"/>
                <w:szCs w:val="15"/>
                <w:lang w:eastAsia="en-US"/>
              </w:rPr>
            </w:pPr>
            <w:r w:rsidRPr="007110C4">
              <w:rPr>
                <w:bCs/>
                <w:sz w:val="15"/>
                <w:szCs w:val="15"/>
                <w:lang w:eastAsia="en-US"/>
              </w:rPr>
              <w:t>15.50-17.20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ind w:left="-107" w:firstLine="107"/>
              <w:jc w:val="right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53" w:rsidRDefault="003F6B53" w:rsidP="003F6B53">
            <w:pPr>
              <w:ind w:left="-107" w:firstLine="107"/>
              <w:jc w:val="right"/>
              <w:rPr>
                <w:b/>
                <w:color w:val="365F91" w:themeColor="accent1" w:themeShade="BF"/>
                <w:sz w:val="16"/>
                <w:szCs w:val="16"/>
              </w:rPr>
            </w:pPr>
          </w:p>
        </w:tc>
      </w:tr>
      <w:tr w:rsidR="00E013B4" w:rsidTr="00327033">
        <w:trPr>
          <w:trHeight w:val="21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3B4" w:rsidRDefault="00E013B4" w:rsidP="003F6B53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Pr="007110C4" w:rsidRDefault="00E013B4" w:rsidP="003F6B53">
            <w:pPr>
              <w:rPr>
                <w:bCs/>
                <w:sz w:val="15"/>
                <w:szCs w:val="15"/>
              </w:rPr>
            </w:pPr>
            <w:r w:rsidRPr="007110C4">
              <w:rPr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3B4" w:rsidRDefault="00E013B4" w:rsidP="003F6B53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3B4" w:rsidRDefault="00E013B4" w:rsidP="00E013B4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E013B4" w:rsidTr="008D4DD1">
        <w:trPr>
          <w:trHeight w:val="21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B4" w:rsidRDefault="00E013B4" w:rsidP="00E013B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Pr="007110C4" w:rsidRDefault="00E013B4" w:rsidP="00E013B4">
            <w:pPr>
              <w:rPr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E013B4" w:rsidTr="006957F3"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3B4" w:rsidRDefault="00E013B4" w:rsidP="00E013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Четверг, </w:t>
            </w:r>
          </w:p>
          <w:p w:rsidR="00E013B4" w:rsidRDefault="00700D29" w:rsidP="00E013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E013B4">
              <w:rPr>
                <w:b/>
                <w:sz w:val="18"/>
                <w:szCs w:val="18"/>
              </w:rPr>
              <w:t>.09.24</w:t>
            </w:r>
          </w:p>
          <w:p w:rsidR="00E013B4" w:rsidRDefault="00E013B4" w:rsidP="00E013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013B4" w:rsidTr="001B371E">
        <w:trPr>
          <w:trHeight w:val="12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B4" w:rsidRDefault="00E013B4" w:rsidP="00E013B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013B4" w:rsidTr="001B371E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B4" w:rsidRDefault="00E013B4" w:rsidP="00E013B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108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E013B4" w:rsidTr="006957F3">
        <w:trPr>
          <w:trHeight w:val="19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B4" w:rsidRDefault="00E013B4" w:rsidP="00E013B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01830" w:rsidTr="00E72413">
        <w:trPr>
          <w:trHeight w:val="7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830" w:rsidRDefault="00001830" w:rsidP="00001830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0" w:rsidRDefault="00001830" w:rsidP="00001830">
            <w:pPr>
              <w:rPr>
                <w:b/>
                <w:bCs/>
                <w:sz w:val="6"/>
                <w:szCs w:val="6"/>
              </w:rPr>
            </w:pPr>
          </w:p>
          <w:p w:rsidR="00001830" w:rsidRDefault="00001830" w:rsidP="0000183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0" w:rsidRDefault="00001830" w:rsidP="00001830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0" w:rsidRDefault="00001830" w:rsidP="00001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716           </w:t>
            </w:r>
            <w:r>
              <w:rPr>
                <w:bCs/>
                <w:sz w:val="16"/>
                <w:szCs w:val="16"/>
              </w:rPr>
              <w:t xml:space="preserve">                                              Научно-исследовательская работа</w:t>
            </w:r>
          </w:p>
          <w:p w:rsidR="00001830" w:rsidRDefault="00001830" w:rsidP="00001830">
            <w:pPr>
              <w:ind w:left="-10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Семинар                                                  проф. МГУ Сидорович А.В.</w:t>
            </w:r>
          </w:p>
        </w:tc>
      </w:tr>
      <w:tr w:rsidR="00001830" w:rsidTr="00790B73">
        <w:trPr>
          <w:trHeight w:val="218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830" w:rsidRDefault="00001830" w:rsidP="00001830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0" w:rsidRDefault="00001830" w:rsidP="0000183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0" w:rsidRDefault="00001830" w:rsidP="00001830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0" w:rsidRDefault="00001830" w:rsidP="000018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716           </w:t>
            </w:r>
            <w:r>
              <w:rPr>
                <w:bCs/>
                <w:sz w:val="16"/>
                <w:szCs w:val="16"/>
              </w:rPr>
              <w:t xml:space="preserve">                                              Научно-исследовательская работа</w:t>
            </w:r>
          </w:p>
          <w:p w:rsidR="00001830" w:rsidRDefault="00001830" w:rsidP="00001830">
            <w:pPr>
              <w:ind w:left="-108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Семинар                                                  проф. МГУ Сидорович А.В.</w:t>
            </w:r>
          </w:p>
        </w:tc>
      </w:tr>
      <w:tr w:rsidR="00E013B4" w:rsidTr="006957F3"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013B4" w:rsidRDefault="00E013B4" w:rsidP="00E013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Пятница,</w:t>
            </w:r>
          </w:p>
          <w:p w:rsidR="00E013B4" w:rsidRDefault="00700D29" w:rsidP="00E013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E013B4">
              <w:rPr>
                <w:b/>
                <w:sz w:val="18"/>
                <w:szCs w:val="18"/>
              </w:rPr>
              <w:t>.09.24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4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4389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105"/>
              <w:jc w:val="right"/>
              <w:rPr>
                <w:b/>
                <w:sz w:val="16"/>
                <w:szCs w:val="16"/>
              </w:rPr>
            </w:pPr>
          </w:p>
        </w:tc>
      </w:tr>
      <w:tr w:rsidR="00E013B4" w:rsidTr="006957F3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3B4" w:rsidRDefault="00E013B4" w:rsidP="00E013B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E013B4" w:rsidTr="006957F3">
        <w:trPr>
          <w:trHeight w:val="107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3B4" w:rsidRDefault="00E013B4" w:rsidP="00E013B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Pr="00513B9E" w:rsidRDefault="00E013B4" w:rsidP="00E013B4">
            <w:pPr>
              <w:rPr>
                <w:b/>
                <w:bCs/>
                <w:sz w:val="15"/>
                <w:szCs w:val="15"/>
              </w:rPr>
            </w:pPr>
            <w:r w:rsidRPr="00513B9E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Pr="00513B9E" w:rsidRDefault="00E013B4" w:rsidP="00E013B4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 w:rsidRPr="00513B9E">
              <w:rPr>
                <w:b/>
                <w:bCs/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Pr="003E3940" w:rsidRDefault="00E013B4" w:rsidP="00E013B4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Pr="003E3940" w:rsidRDefault="00E013B4" w:rsidP="00E013B4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</w:tr>
      <w:tr w:rsidR="00E013B4" w:rsidTr="008C29EA">
        <w:trPr>
          <w:trHeight w:val="19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3B4" w:rsidRDefault="00E013B4" w:rsidP="00E013B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spacing w:line="276" w:lineRule="auto"/>
              <w:rPr>
                <w:b/>
                <w:sz w:val="15"/>
                <w:szCs w:val="15"/>
                <w:lang w:eastAsia="en-US"/>
              </w:rPr>
            </w:pPr>
            <w:r>
              <w:rPr>
                <w:b/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</w:tr>
      <w:tr w:rsidR="00E013B4" w:rsidTr="006957F3">
        <w:trPr>
          <w:trHeight w:val="269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3B4" w:rsidRDefault="00E013B4" w:rsidP="00E013B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15.50-17.20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108"/>
              <w:rPr>
                <w:bCs/>
                <w:sz w:val="16"/>
                <w:szCs w:val="16"/>
              </w:rPr>
            </w:pPr>
          </w:p>
        </w:tc>
      </w:tr>
      <w:tr w:rsidR="00E013B4" w:rsidTr="0057486B">
        <w:trPr>
          <w:trHeight w:val="10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3B4" w:rsidRDefault="00E013B4" w:rsidP="00E013B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3B4" w:rsidRDefault="00E013B4" w:rsidP="00E013B4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18.00-19.30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3B4" w:rsidRDefault="00E013B4" w:rsidP="00E013B4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716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Философия </w:t>
            </w:r>
            <w:r w:rsidR="009B5D76">
              <w:rPr>
                <w:sz w:val="16"/>
                <w:szCs w:val="16"/>
              </w:rPr>
              <w:t>(История и методология экономической науки)</w:t>
            </w:r>
          </w:p>
          <w:p w:rsidR="00E013B4" w:rsidRDefault="00E013B4" w:rsidP="00E013B4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Лекция    </w:t>
            </w:r>
            <w:r>
              <w:rPr>
                <w:b/>
                <w:sz w:val="14"/>
                <w:szCs w:val="14"/>
              </w:rPr>
              <w:t xml:space="preserve">                                                             доц. МГУ </w:t>
            </w:r>
            <w:proofErr w:type="spellStart"/>
            <w:r>
              <w:rPr>
                <w:b/>
                <w:sz w:val="16"/>
                <w:szCs w:val="16"/>
              </w:rPr>
              <w:t>Калмычкова</w:t>
            </w:r>
            <w:proofErr w:type="spellEnd"/>
            <w:r>
              <w:rPr>
                <w:b/>
                <w:sz w:val="16"/>
                <w:szCs w:val="16"/>
              </w:rPr>
              <w:t xml:space="preserve"> Е.Н.</w:t>
            </w:r>
          </w:p>
        </w:tc>
      </w:tr>
      <w:tr w:rsidR="00E013B4" w:rsidTr="00D57E2F">
        <w:trPr>
          <w:trHeight w:val="10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B4" w:rsidRDefault="00E013B4" w:rsidP="00E013B4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spacing w:line="276" w:lineRule="auto"/>
              <w:rPr>
                <w:b/>
                <w:bCs/>
                <w:sz w:val="15"/>
                <w:szCs w:val="15"/>
                <w:lang w:eastAsia="en-US"/>
              </w:rPr>
            </w:pPr>
            <w:r>
              <w:rPr>
                <w:b/>
                <w:bCs/>
                <w:sz w:val="15"/>
                <w:szCs w:val="15"/>
                <w:lang w:eastAsia="en-US"/>
              </w:rPr>
              <w:t>19:40-21:10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716                                                                                      </w:t>
            </w:r>
            <w:r w:rsidR="009B5D76">
              <w:rPr>
                <w:sz w:val="16"/>
                <w:szCs w:val="16"/>
              </w:rPr>
              <w:t xml:space="preserve"> Философия (История и методология экономической науки)</w:t>
            </w:r>
          </w:p>
          <w:p w:rsidR="00E013B4" w:rsidRDefault="00E013B4" w:rsidP="00E013B4">
            <w:pPr>
              <w:ind w:left="-108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Семинар    </w:t>
            </w:r>
            <w:r>
              <w:rPr>
                <w:b/>
                <w:sz w:val="14"/>
                <w:szCs w:val="14"/>
              </w:rPr>
              <w:t xml:space="preserve">                                                             доц. МГУ </w:t>
            </w:r>
            <w:proofErr w:type="spellStart"/>
            <w:r>
              <w:rPr>
                <w:b/>
                <w:sz w:val="16"/>
                <w:szCs w:val="16"/>
              </w:rPr>
              <w:t>Калмычкова</w:t>
            </w:r>
            <w:proofErr w:type="spellEnd"/>
            <w:r>
              <w:rPr>
                <w:b/>
                <w:sz w:val="16"/>
                <w:szCs w:val="16"/>
              </w:rPr>
              <w:t xml:space="preserve"> Е.Н.</w:t>
            </w:r>
          </w:p>
        </w:tc>
      </w:tr>
      <w:tr w:rsidR="00E013B4" w:rsidTr="00B53185">
        <w:trPr>
          <w:trHeight w:val="161"/>
        </w:trPr>
        <w:tc>
          <w:tcPr>
            <w:tcW w:w="562" w:type="dxa"/>
            <w:vMerge w:val="restart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13B4" w:rsidRDefault="00E013B4" w:rsidP="00E013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Суббота,</w:t>
            </w:r>
          </w:p>
          <w:p w:rsidR="00E013B4" w:rsidRDefault="00700D29" w:rsidP="00E013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28</w:t>
            </w:r>
            <w:r w:rsidR="00E013B4">
              <w:rPr>
                <w:b/>
                <w:sz w:val="18"/>
                <w:szCs w:val="18"/>
              </w:rPr>
              <w:t>.09.24</w:t>
            </w:r>
          </w:p>
        </w:tc>
        <w:tc>
          <w:tcPr>
            <w:tcW w:w="424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970" w:type="dxa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09.00-10.30</w:t>
            </w:r>
          </w:p>
        </w:tc>
        <w:tc>
          <w:tcPr>
            <w:tcW w:w="8925" w:type="dxa"/>
            <w:gridSpan w:val="2"/>
            <w:tcBorders>
              <w:top w:val="threeDEmboss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108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716                                                                         </w:t>
            </w:r>
            <w:r>
              <w:rPr>
                <w:sz w:val="16"/>
                <w:szCs w:val="16"/>
              </w:rPr>
              <w:t>Английский язык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E013B4" w:rsidRDefault="00E013B4" w:rsidP="00E013B4">
            <w:pPr>
              <w:ind w:left="-10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Практическое занятие                                   </w:t>
            </w:r>
            <w:r>
              <w:rPr>
                <w:b/>
                <w:sz w:val="14"/>
                <w:szCs w:val="14"/>
              </w:rPr>
              <w:t xml:space="preserve"> доц. КФ МГУ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Аймолдина</w:t>
            </w:r>
            <w:proofErr w:type="spellEnd"/>
            <w:r>
              <w:rPr>
                <w:b/>
                <w:sz w:val="16"/>
                <w:szCs w:val="16"/>
              </w:rPr>
              <w:t xml:space="preserve"> А.А.</w:t>
            </w:r>
          </w:p>
        </w:tc>
      </w:tr>
      <w:tr w:rsidR="00E013B4" w:rsidTr="00BA3FE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B4" w:rsidRDefault="00E013B4" w:rsidP="00E013B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10.40-12.10</w:t>
            </w:r>
          </w:p>
        </w:tc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108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716                                                                    </w:t>
            </w:r>
            <w:r w:rsidRPr="00784212">
              <w:rPr>
                <w:sz w:val="16"/>
                <w:szCs w:val="16"/>
              </w:rPr>
              <w:t>ДВ "</w:t>
            </w:r>
            <w:r>
              <w:rPr>
                <w:sz w:val="16"/>
                <w:szCs w:val="16"/>
              </w:rPr>
              <w:t>Монетарная политика</w:t>
            </w:r>
            <w:r w:rsidRPr="00784212">
              <w:rPr>
                <w:sz w:val="16"/>
                <w:szCs w:val="16"/>
              </w:rPr>
              <w:t>"</w:t>
            </w:r>
          </w:p>
          <w:p w:rsidR="00E013B4" w:rsidRDefault="00E013B4" w:rsidP="00E013B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Лекция                                        </w:t>
            </w:r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сотр</w:t>
            </w:r>
            <w:proofErr w:type="spellEnd"/>
            <w:r>
              <w:rPr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b/>
                <w:sz w:val="14"/>
                <w:szCs w:val="14"/>
              </w:rPr>
              <w:t>Нацбанка</w:t>
            </w:r>
            <w:proofErr w:type="spellEnd"/>
            <w:r>
              <w:rPr>
                <w:b/>
                <w:sz w:val="14"/>
                <w:szCs w:val="14"/>
              </w:rPr>
              <w:t xml:space="preserve"> РК </w:t>
            </w:r>
            <w:proofErr w:type="spellStart"/>
            <w:r>
              <w:rPr>
                <w:b/>
                <w:sz w:val="16"/>
                <w:szCs w:val="16"/>
              </w:rPr>
              <w:t>Муканов</w:t>
            </w:r>
            <w:proofErr w:type="spellEnd"/>
            <w:r>
              <w:rPr>
                <w:b/>
                <w:sz w:val="16"/>
                <w:szCs w:val="16"/>
              </w:rPr>
              <w:t xml:space="preserve"> Н.С.</w:t>
            </w:r>
          </w:p>
        </w:tc>
      </w:tr>
      <w:tr w:rsidR="00E013B4" w:rsidTr="006957F3">
        <w:trPr>
          <w:trHeight w:val="21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B4" w:rsidRDefault="00E013B4" w:rsidP="00E013B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12.30-14.00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  <w:tr w:rsidR="00E013B4" w:rsidTr="006957F3">
        <w:trPr>
          <w:trHeight w:val="34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B4" w:rsidRDefault="00E013B4" w:rsidP="00E013B4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spacing w:line="276" w:lineRule="auto"/>
              <w:rPr>
                <w:sz w:val="15"/>
                <w:szCs w:val="15"/>
                <w:lang w:eastAsia="en-US"/>
              </w:rPr>
            </w:pPr>
            <w:r>
              <w:rPr>
                <w:sz w:val="15"/>
                <w:szCs w:val="15"/>
                <w:lang w:eastAsia="en-US"/>
              </w:rPr>
              <w:t>14.10-15.40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8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B4" w:rsidRDefault="00E013B4" w:rsidP="00E013B4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0377E0" w:rsidRDefault="000377E0">
      <w:pPr>
        <w:rPr>
          <w:b/>
          <w:sz w:val="4"/>
          <w:szCs w:val="4"/>
        </w:rPr>
      </w:pPr>
    </w:p>
    <w:sectPr w:rsidR="000377E0" w:rsidSect="00F74291">
      <w:pgSz w:w="11906" w:h="16838"/>
      <w:pgMar w:top="142" w:right="85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77E0"/>
    <w:rsid w:val="00001830"/>
    <w:rsid w:val="00023154"/>
    <w:rsid w:val="000377E0"/>
    <w:rsid w:val="00051A3D"/>
    <w:rsid w:val="000767AC"/>
    <w:rsid w:val="000826CD"/>
    <w:rsid w:val="00083D07"/>
    <w:rsid w:val="000C0E42"/>
    <w:rsid w:val="000D4FFD"/>
    <w:rsid w:val="000F2665"/>
    <w:rsid w:val="001007F2"/>
    <w:rsid w:val="00121262"/>
    <w:rsid w:val="001243F2"/>
    <w:rsid w:val="00136DB3"/>
    <w:rsid w:val="001537EF"/>
    <w:rsid w:val="001B371E"/>
    <w:rsid w:val="001C0C7F"/>
    <w:rsid w:val="001D72A0"/>
    <w:rsid w:val="001E1D14"/>
    <w:rsid w:val="001F1BEF"/>
    <w:rsid w:val="002656B5"/>
    <w:rsid w:val="00274806"/>
    <w:rsid w:val="00285099"/>
    <w:rsid w:val="00286B76"/>
    <w:rsid w:val="002A21A4"/>
    <w:rsid w:val="002B642C"/>
    <w:rsid w:val="002E23E6"/>
    <w:rsid w:val="003149D8"/>
    <w:rsid w:val="00333CB2"/>
    <w:rsid w:val="003C3842"/>
    <w:rsid w:val="003E1BDD"/>
    <w:rsid w:val="003E3940"/>
    <w:rsid w:val="003E61A1"/>
    <w:rsid w:val="003F6B53"/>
    <w:rsid w:val="00414E19"/>
    <w:rsid w:val="00432F16"/>
    <w:rsid w:val="004772A9"/>
    <w:rsid w:val="00491E33"/>
    <w:rsid w:val="004B6B20"/>
    <w:rsid w:val="004C49DC"/>
    <w:rsid w:val="004D764C"/>
    <w:rsid w:val="004E5A08"/>
    <w:rsid w:val="004E7AB0"/>
    <w:rsid w:val="004F3625"/>
    <w:rsid w:val="00513B9E"/>
    <w:rsid w:val="00522E7B"/>
    <w:rsid w:val="005804EF"/>
    <w:rsid w:val="0058696D"/>
    <w:rsid w:val="00594C45"/>
    <w:rsid w:val="005B1BEB"/>
    <w:rsid w:val="005B7636"/>
    <w:rsid w:val="005D3DE9"/>
    <w:rsid w:val="005D712D"/>
    <w:rsid w:val="0061385A"/>
    <w:rsid w:val="00642B72"/>
    <w:rsid w:val="0064798B"/>
    <w:rsid w:val="006957F3"/>
    <w:rsid w:val="00696278"/>
    <w:rsid w:val="006A150A"/>
    <w:rsid w:val="006F4046"/>
    <w:rsid w:val="00700D29"/>
    <w:rsid w:val="0070224E"/>
    <w:rsid w:val="007110C4"/>
    <w:rsid w:val="00766C11"/>
    <w:rsid w:val="007768F5"/>
    <w:rsid w:val="00784212"/>
    <w:rsid w:val="00822859"/>
    <w:rsid w:val="0083174B"/>
    <w:rsid w:val="00882461"/>
    <w:rsid w:val="00896D7F"/>
    <w:rsid w:val="008B4B69"/>
    <w:rsid w:val="008F6EB3"/>
    <w:rsid w:val="009145B0"/>
    <w:rsid w:val="0092611D"/>
    <w:rsid w:val="009B5D76"/>
    <w:rsid w:val="009D3AF4"/>
    <w:rsid w:val="009D56FE"/>
    <w:rsid w:val="009E1CC5"/>
    <w:rsid w:val="009E2A77"/>
    <w:rsid w:val="00A635AB"/>
    <w:rsid w:val="00AB1AA9"/>
    <w:rsid w:val="00AE6C01"/>
    <w:rsid w:val="00AF22C6"/>
    <w:rsid w:val="00B00AB8"/>
    <w:rsid w:val="00B071AF"/>
    <w:rsid w:val="00B12019"/>
    <w:rsid w:val="00B16274"/>
    <w:rsid w:val="00BB1A26"/>
    <w:rsid w:val="00BD14FB"/>
    <w:rsid w:val="00BD6947"/>
    <w:rsid w:val="00BE228C"/>
    <w:rsid w:val="00BF4380"/>
    <w:rsid w:val="00C11034"/>
    <w:rsid w:val="00C17628"/>
    <w:rsid w:val="00C21716"/>
    <w:rsid w:val="00C6177F"/>
    <w:rsid w:val="00CC23DA"/>
    <w:rsid w:val="00CC6636"/>
    <w:rsid w:val="00CE1884"/>
    <w:rsid w:val="00CF4BE1"/>
    <w:rsid w:val="00D03107"/>
    <w:rsid w:val="00D04B1A"/>
    <w:rsid w:val="00D118DB"/>
    <w:rsid w:val="00D11A2F"/>
    <w:rsid w:val="00D26753"/>
    <w:rsid w:val="00D755A9"/>
    <w:rsid w:val="00D870D6"/>
    <w:rsid w:val="00DA3340"/>
    <w:rsid w:val="00E013B4"/>
    <w:rsid w:val="00E10E28"/>
    <w:rsid w:val="00E31820"/>
    <w:rsid w:val="00E377C6"/>
    <w:rsid w:val="00E43FE8"/>
    <w:rsid w:val="00E8434F"/>
    <w:rsid w:val="00EA748D"/>
    <w:rsid w:val="00ED1B97"/>
    <w:rsid w:val="00F602F6"/>
    <w:rsid w:val="00F7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E27D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Exact">
    <w:name w:val="Основной текст Exact"/>
    <w:qFormat/>
    <w:rsid w:val="00E27D0D"/>
    <w:rPr>
      <w:rFonts w:ascii="Times New Roman" w:hAnsi="Times New Roman" w:cs="Times New Roman"/>
      <w:b/>
      <w:bCs/>
      <w:strike w:val="0"/>
      <w:dstrike w:val="0"/>
      <w:spacing w:val="7"/>
      <w:sz w:val="21"/>
      <w:szCs w:val="21"/>
      <w:u w:val="none"/>
      <w:effect w:val="none"/>
    </w:rPr>
  </w:style>
  <w:style w:type="character" w:customStyle="1" w:styleId="12pt">
    <w:name w:val="Основной текст + 12 pt"/>
    <w:qFormat/>
    <w:rsid w:val="00E27D0D"/>
    <w:rPr>
      <w:rFonts w:ascii="Times New Roman" w:hAnsi="Times New Roman" w:cs="Times New Roman"/>
      <w:b w:val="0"/>
      <w:bCs w:val="0"/>
      <w:i/>
      <w:iCs/>
      <w:strike w:val="0"/>
      <w:dstrike w:val="0"/>
      <w:sz w:val="24"/>
      <w:szCs w:val="24"/>
      <w:u w:val="none"/>
      <w:effect w:val="none"/>
      <w:lang w:bidi="ar-SA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34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10"/>
    <w:uiPriority w:val="99"/>
    <w:qFormat/>
    <w:rsid w:val="00345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1A1F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4"/>
    <w:qFormat/>
    <w:rsid w:val="00F742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nhideWhenUsed/>
    <w:rsid w:val="00E27D0D"/>
    <w:pPr>
      <w:widowControl w:val="0"/>
      <w:shd w:val="clear" w:color="auto" w:fill="FFFFFF"/>
      <w:spacing w:after="300" w:line="288" w:lineRule="exact"/>
      <w:jc w:val="right"/>
    </w:pPr>
    <w:rPr>
      <w:b/>
      <w:bCs/>
      <w:sz w:val="20"/>
      <w:szCs w:val="20"/>
    </w:rPr>
  </w:style>
  <w:style w:type="paragraph" w:styleId="aa">
    <w:name w:val="List"/>
    <w:basedOn w:val="a4"/>
    <w:rsid w:val="00527771"/>
    <w:rPr>
      <w:rFonts w:cs="Lucida Sans"/>
    </w:rPr>
  </w:style>
  <w:style w:type="paragraph" w:styleId="ab">
    <w:name w:val="caption"/>
    <w:basedOn w:val="a"/>
    <w:qFormat/>
    <w:rsid w:val="00F74291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527771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52777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rsid w:val="00527771"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Колонтитул"/>
    <w:basedOn w:val="a"/>
    <w:qFormat/>
    <w:rsid w:val="00527771"/>
  </w:style>
  <w:style w:type="paragraph" w:customStyle="1" w:styleId="1">
    <w:name w:val="Верхний колонтитул1"/>
    <w:basedOn w:val="a"/>
    <w:link w:val="a5"/>
    <w:uiPriority w:val="99"/>
    <w:unhideWhenUsed/>
    <w:qFormat/>
    <w:rsid w:val="00345622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6"/>
    <w:uiPriority w:val="99"/>
    <w:unhideWhenUsed/>
    <w:qFormat/>
    <w:rsid w:val="00345622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1A1F7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qFormat/>
    <w:rsid w:val="00674E15"/>
    <w:pPr>
      <w:spacing w:beforeAutospacing="1" w:afterAutospacing="1"/>
    </w:pPr>
  </w:style>
  <w:style w:type="paragraph" w:customStyle="1" w:styleId="af">
    <w:name w:val="Содержимое врезки"/>
    <w:basedOn w:val="a"/>
    <w:qFormat/>
    <w:rsid w:val="00527771"/>
  </w:style>
  <w:style w:type="paragraph" w:customStyle="1" w:styleId="af0">
    <w:name w:val="Содержимое таблицы"/>
    <w:basedOn w:val="a"/>
    <w:qFormat/>
    <w:rsid w:val="00527771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527771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F08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213-8754-467E-B997-FFE959E9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pccomp7</cp:lastModifiedBy>
  <cp:revision>5</cp:revision>
  <cp:lastPrinted>2024-08-27T08:37:00Z</cp:lastPrinted>
  <dcterms:created xsi:type="dcterms:W3CDTF">2024-09-19T11:04:00Z</dcterms:created>
  <dcterms:modified xsi:type="dcterms:W3CDTF">2024-09-20T12:16:00Z</dcterms:modified>
  <dc:language>en-US</dc:language>
</cp:coreProperties>
</file>